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DAF" w:rsidRPr="00591DAF" w:rsidRDefault="007F4696" w:rsidP="00591DAF">
      <w:pPr>
        <w:widowControl w:val="0"/>
      </w:pPr>
      <w:r w:rsidRPr="007F4696">
        <w:rPr>
          <w:color w:val="auto"/>
          <w:kern w:val="0"/>
          <w:sz w:val="2"/>
          <w:szCs w:val="2"/>
        </w:rPr>
        <w:pict>
          <v:shape id="_x0000_s1027" alt="" style="position:absolute;margin-left:49.4pt;margin-top:-483.35pt;width:1986.75pt;height:2053.3pt;flip:x;z-index:251653120;visibility:visible;mso-wrap-edited:f;mso-wrap-distance-left:9.36pt;mso-wrap-distance-right:9.36pt" coordorigin="-32000,-32000" coordsize="64000,64000" o:spt="100" adj="26977,-15257,7554" path="wr-32000,-32000,32000,32000@10@11@13@14,-32000,-32000,32000,32000@18@14@19@20l@0@20@0@24wa-32000,-32000,32000,32000@23@24@22@11xe" stroked="f" o:cliptowrap="t">
            <v:stroke joinstyle="miter"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formulas>
              <v:f eqn="val #0"/>
              <v:f eqn="val #1"/>
              <v:f eqn="val #2"/>
              <v:f eqn="ellipse @0 32000 32000"/>
              <v:f eqn="ellipse @1 32000 32000"/>
              <v:f eqn="ellipse @2 32000 32000"/>
              <v:f eqn="sum 0 0 @3"/>
              <v:f eqn="sum 0 0 @4"/>
              <v:f eqn="sum 0 0 @5"/>
              <v:f eqn="sum 0 @4 @0"/>
              <v:f eqn="if @9 @4 @0"/>
              <v:f eqn="if @9 @1 @6"/>
              <v:f eqn="sum 0 @5 @0"/>
              <v:f eqn="if @12 @5 @0"/>
              <v:f eqn="if @12 @2 @3"/>
              <v:f eqn="sum @11 0 1"/>
              <v:f eqn="sum @14 1 0"/>
              <v:f eqn="sum 0 @14 @3"/>
              <v:f eqn="if @17 @8 @13"/>
              <v:f eqn="if @17 @0 @13"/>
              <v:f eqn="if @17 @3 @16"/>
              <v:f eqn="sum 0 @6 @11"/>
              <v:f eqn="if @21 @7 @10"/>
              <v:f eqn="if @21 @0 @10"/>
              <v:f eqn="if @21 @6 @15"/>
              <v:f eqn="min @10 @13"/>
              <v:f eqn="max @8 @7"/>
              <v:f eqn="max @26 @0"/>
            </v:formulas>
            <v:path gradientshapeok="t" o:connecttype="segments" textboxrect="@27,@11,@25,@14"/>
            <v:handles>
              <v:h position="#0,#1" xrange="-32000,32000" yrange="-32000,32000"/>
              <v:h position="#0,#2" xrange="-32000,32000" yrange="-32000,32000"/>
            </v:handles>
            <o:lock v:ext="edit" shapetype="t"/>
            <v:textbox style="mso-next-textbox:#_x0000_s1027" inset="2.88pt,2.88pt,2.88pt,2.88pt">
              <w:txbxContent>
                <w:p w:rsidR="00591DAF" w:rsidRPr="0026656D" w:rsidRDefault="00591DAF" w:rsidP="0026656D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 w:rsidR="00591DAF" w:rsidRPr="00591DAF">
        <w:t> </w:t>
      </w:r>
    </w:p>
    <w:p w:rsidR="007563F2" w:rsidRPr="00295444" w:rsidRDefault="007F4696">
      <w:pPr>
        <w:rPr>
          <w:sz w:val="2"/>
          <w:szCs w:val="2"/>
        </w:rPr>
      </w:pPr>
      <w:r w:rsidRPr="007F4696">
        <w:rPr>
          <w:color w:val="auto"/>
          <w:kern w:val="0"/>
          <w:sz w:val="2"/>
          <w:szCs w:val="2"/>
        </w:rPr>
        <w:pict>
          <v:rect id="_x0000_s1026" style="position:absolute;margin-left:-302.8pt;margin-top:339.65pt;width:725.95pt;height:108.5pt;rotation:270;z-index:-251654144;visibility:visible;mso-wrap-distance-left:2.88pt;mso-wrap-distance-top:2.88pt;mso-wrap-distance-right:2.88pt;mso-wrap-distance-bottom:2.88pt" fillcolor="#f90" stroked="f" strokecolor="black [0]" strokeweight=".25pt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rect>
        </w:pict>
      </w:r>
      <w:r w:rsidRPr="007F4696">
        <w:rPr>
          <w:color w:val="auto"/>
          <w:kern w:val="0"/>
          <w:sz w:val="2"/>
          <w:szCs w:val="2"/>
        </w:rPr>
        <w:pict>
          <v:group id="_x0000_s1036" style="position:absolute;margin-left:109.2pt;margin-top:109.15pt;width:42.65pt;height:24.05pt;z-index:251659264" coordorigin="1075321,1073537" coordsize="5415,3054">
            <v:oval id="_x0000_s1037" style="position:absolute;left:1075989;top:1075951;width:4747;height:641;visibility:visible;mso-wrap-edited:f;mso-wrap-distance-left:2.88pt;mso-wrap-distance-top:2.88pt;mso-wrap-distance-right:2.88pt;mso-wrap-distance-bottom:2.88pt" fillcolor="black [0]" stroked="f" strokecolor="black [0]" insetpen="t" o:cliptowrap="t">
              <v:fill rotate="t" focusposition=".5,.5" focussize="" focus="100%" type="gradientRadial"/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oval>
            <v:oval id="_x0000_s1038" style="position:absolute;left:1075321;top:1073537;width:1825;height:1886;visibility:visible;mso-wrap-edited:f;mso-wrap-distance-left:2.88pt;mso-wrap-distance-top:2.88pt;mso-wrap-distance-right:2.88pt;mso-wrap-distance-bottom:2.88pt" fillcolor="#f5ffe1" stroked="f" strokecolor="black [0]" insetpen="t" o:cliptowrap="t">
              <v:fill color2="#cf6" rotate="t" focus="100%" type="gradientRadial">
                <o:fill v:ext="view" type="gradientCenter"/>
              </v:fill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oval>
          </v:group>
        </w:pict>
      </w:r>
      <w:r w:rsidRPr="007F4696">
        <w:rPr>
          <w:color w:val="auto"/>
          <w:kern w:val="0"/>
          <w:sz w:val="2"/>
          <w:szCs w:val="2"/>
        </w:rPr>
        <w:pict>
          <v:group id="_x0000_s1031" style="position:absolute;margin-left:93.15pt;margin-top:442.75pt;width:364.45pt;height:169.05pt;z-index:251654144" coordorigin="1084478,1098820" coordsize="45906,28115">
            <o:lock v:ext="edit" aspectratio="t"/>
            <v:rect id="_x0000_s1032" style="position:absolute;left:1084478;top:1098820;width:45906;height:28115;visibility:hidden;mso-wrap-edited:f" strokeweight="0" o:cliptowrap="t">
              <v:fill recolor="t" rotate="t"/>
              <v:stroke joinstyle="round">
                <o:left v:ext="view" weight="0"/>
                <o:top v:ext="view" weight="0"/>
                <o:right v:ext="view" weight="0"/>
                <o:bottom v:ext="view" weight="0"/>
                <o:column v:ext="view" color="black [0]"/>
              </v:stroke>
              <v:imagedata cropbottom="16777215f" cropright="16777215f"/>
              <v:path gradientshapeok="f" insetpenok="f" o:connecttype="segments"/>
              <o:lock v:ext="edit" aspectratio="t" shapetype="t"/>
              <v:textbox inset="2.88pt,2.88pt,2.88pt,2.88pt"/>
            </v:rect>
            <v:rect id="_x0000_s1033" style="position:absolute;left:1089686;top:1098820;width:35491;height:28115;visibility:visible;mso-wrap-edited:f;mso-wrap-distance-left:2.88pt;mso-wrap-distance-top:2.88pt;mso-wrap-distance-right:2.88pt;mso-wrap-distance-bottom:2.88pt" filled="f" fillcolor="#f90" stroked="f" strokecolor="black [0]" strokeweight="0" insetpen="t" o:cliptowrap="t">
              <v:stroke>
                <o:left v:ext="view" color="black [0]" weight="0" joinstyle="miter" insetpen="t"/>
                <o:top v:ext="view" color="black [0]" weight="0" joinstyle="miter" insetpen="t"/>
                <o:right v:ext="view" color="black [0]" weight="0" joinstyle="miter" insetpen="t"/>
                <o:bottom v:ext="view" color="black [0]" weight="0" joinstyle="miter" insetpen="t"/>
                <o:column v:ext="view" color="black [0]"/>
              </v:stroke>
              <v:imagedata r:id="rId5" o:title="j0101856"/>
              <v:shadow color="#ccc"/>
              <o:lock v:ext="edit" aspectratio="t" shapetype="t"/>
            </v:rect>
          </v:group>
        </w:pict>
      </w:r>
      <w:r w:rsidRPr="007F4696">
        <w:rPr>
          <w:color w:val="auto"/>
          <w:kern w:val="0"/>
          <w:sz w:val="2"/>
          <w:szCs w:val="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alt="" style="position:absolute;margin-left:129.7pt;margin-top:703pt;width:357.15pt;height:53.85pt;z-index:251655168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28;mso-column-margin:5.7pt" inset="2.85pt,2.85pt,2.85pt,2.85pt">
              <w:txbxContent>
                <w:p w:rsidR="00295444" w:rsidRDefault="00295444" w:rsidP="00295444">
                  <w:pPr>
                    <w:pStyle w:val="msoaddress"/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(tra la Basilica di Santa Maria Maggiore e</w:t>
                  </w:r>
                </w:p>
                <w:p w:rsidR="00295444" w:rsidRPr="00CF2DF0" w:rsidRDefault="00295444" w:rsidP="00295444">
                  <w:pPr>
                    <w:pStyle w:val="msoaddress"/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la Basilica di San Giovanni in Laterano, vicino alla metro A, fermata Vittorio Emanuele, uscita 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t>Via Buonarroti</w:t>
                  </w:r>
                  <w:r w:rsidRPr="00CF2DF0">
                    <w:rPr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 w:rsidRPr="007F4696">
        <w:rPr>
          <w:color w:val="auto"/>
          <w:kern w:val="0"/>
          <w:sz w:val="2"/>
          <w:szCs w:val="2"/>
        </w:rPr>
        <w:pict>
          <v:shape id="_x0000_s1029" type="#_x0000_t202" alt="" style="position:absolute;margin-left:132.5pt;margin-top:656.5pt;width:357.15pt;height:60pt;z-index:251656192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29;mso-column-margin:5.7pt" inset="2.85pt,2.85pt,2.85pt,2.85pt">
              <w:txbxContent>
                <w:p w:rsidR="00295444" w:rsidRDefault="00295444" w:rsidP="00295444">
                  <w:pPr>
                    <w:pStyle w:val="msoaddress"/>
                    <w:widowControl w:val="0"/>
                    <w:rPr>
                      <w:b/>
                      <w:bCs/>
                      <w:color w:val="FF660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color w:val="FF6600"/>
                      <w:sz w:val="32"/>
                      <w:szCs w:val="32"/>
                    </w:rPr>
                    <w:t>presso le Suore di San Giuseppe di Cluny</w:t>
                  </w:r>
                </w:p>
                <w:p w:rsidR="00295444" w:rsidRDefault="00295444" w:rsidP="00295444">
                  <w:pPr>
                    <w:pStyle w:val="msoaddress"/>
                    <w:widowControl w:val="0"/>
                    <w:rPr>
                      <w:b/>
                      <w:bCs/>
                      <w:color w:val="FF6600"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color w:val="FF6600"/>
                      <w:sz w:val="32"/>
                      <w:szCs w:val="32"/>
                    </w:rPr>
                    <w:t>in via Poliziano, 38 a Roma</w:t>
                  </w:r>
                </w:p>
              </w:txbxContent>
            </v:textbox>
          </v:shape>
        </w:pict>
      </w:r>
      <w:r w:rsidRPr="007F4696">
        <w:rPr>
          <w:color w:val="auto"/>
          <w:kern w:val="0"/>
          <w:sz w:val="2"/>
          <w:szCs w:val="2"/>
        </w:rPr>
        <w:pict>
          <v:shape id="_x0000_s1030" type="#_x0000_t202" alt="" style="position:absolute;margin-left:132.5pt;margin-top:617.45pt;width:354.35pt;height:62.35pt;z-index:251657216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30;mso-column-margin:5.7pt" inset="2.85pt,2.85pt,2.85pt,2.85pt">
              <w:txbxContent>
                <w:p w:rsidR="00295444" w:rsidRDefault="00295444" w:rsidP="00295444">
                  <w:pPr>
                    <w:pStyle w:val="msoorganizationname2"/>
                    <w:widowControl w:val="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Domenica 27 ottobre 2013</w:t>
                  </w:r>
                </w:p>
                <w:p w:rsidR="00295444" w:rsidRDefault="00295444" w:rsidP="00295444">
                  <w:pPr>
                    <w:pStyle w:val="msoorganizationname2"/>
                    <w:widowControl w:val="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Alle ore 15.00</w:t>
                  </w:r>
                </w:p>
              </w:txbxContent>
            </v:textbox>
          </v:shape>
        </w:pict>
      </w:r>
      <w:r w:rsidRPr="007F4696">
        <w:rPr>
          <w:color w:val="auto"/>
          <w:kern w:val="0"/>
          <w:sz w:val="2"/>
          <w:szCs w:val="2"/>
        </w:rPr>
        <w:pict>
          <v:shape id="_x0000_s1039" type="#_x0000_t202" alt="" style="position:absolute;margin-left:132.5pt;margin-top:96.4pt;width:359.35pt;height:362.8pt;z-index:251658240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39;mso-column-margin:5.7pt" inset="2.85pt,2.85pt,2.85pt,2.85pt">
              <w:txbxContent>
                <w:p w:rsidR="00295444" w:rsidRPr="0048719A" w:rsidRDefault="0026656D" w:rsidP="00295444">
                  <w:pPr>
                    <w:pStyle w:val="Titolo"/>
                    <w:widowControl w:val="0"/>
                    <w:rPr>
                      <w:sz w:val="52"/>
                      <w:szCs w:val="52"/>
                    </w:rPr>
                  </w:pPr>
                  <w:r w:rsidRPr="0048719A">
                    <w:rPr>
                      <w:sz w:val="52"/>
                      <w:szCs w:val="52"/>
                    </w:rPr>
                    <w:t>Invito rivolto al</w:t>
                  </w:r>
                  <w:r w:rsidR="00295444" w:rsidRPr="0048719A">
                    <w:rPr>
                      <w:sz w:val="52"/>
                      <w:szCs w:val="52"/>
                    </w:rPr>
                    <w:t xml:space="preserve">le </w:t>
                  </w:r>
                  <w:r w:rsidR="0048719A" w:rsidRPr="0048719A">
                    <w:rPr>
                      <w:sz w:val="52"/>
                      <w:szCs w:val="52"/>
                    </w:rPr>
                    <w:t xml:space="preserve">religiose e </w:t>
                  </w:r>
                  <w:r w:rsidR="00295444" w:rsidRPr="0048719A">
                    <w:rPr>
                      <w:sz w:val="52"/>
                      <w:szCs w:val="52"/>
                    </w:rPr>
                    <w:t>consacrate</w:t>
                  </w:r>
                </w:p>
                <w:p w:rsidR="00591DAF" w:rsidRPr="009B62A2" w:rsidRDefault="00591DAF" w:rsidP="00295444">
                  <w:pPr>
                    <w:pStyle w:val="Titolo"/>
                    <w:widowControl w:val="0"/>
                    <w:rPr>
                      <w:sz w:val="28"/>
                      <w:szCs w:val="28"/>
                    </w:rPr>
                  </w:pPr>
                </w:p>
                <w:p w:rsidR="00591DAF" w:rsidRPr="0026656D" w:rsidRDefault="0026656D" w:rsidP="00295444">
                  <w:pPr>
                    <w:pStyle w:val="Titolo"/>
                    <w:widowControl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26656D">
                    <w:rPr>
                      <w:color w:val="000000" w:themeColor="text1"/>
                      <w:sz w:val="24"/>
                      <w:szCs w:val="24"/>
                    </w:rPr>
                    <w:t>che desiderano approfondire la spiritualità dell’unità</w:t>
                  </w:r>
                  <w:r>
                    <w:rPr>
                      <w:color w:val="000000" w:themeColor="text1"/>
                      <w:sz w:val="24"/>
                      <w:szCs w:val="24"/>
                    </w:rPr>
                    <w:t>.</w:t>
                  </w:r>
                </w:p>
                <w:p w:rsidR="0026656D" w:rsidRPr="0026656D" w:rsidRDefault="0026656D" w:rsidP="0026656D">
                  <w:pPr>
                    <w:pStyle w:val="Corpodeltesto3"/>
                    <w:widowControl w:val="0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S</w:t>
                  </w:r>
                  <w:r w:rsidRPr="0026656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arà trattato il tema</w:t>
                  </w:r>
                  <w:r w:rsidRPr="0026656D">
                    <w:rPr>
                      <w:color w:val="000000" w:themeColor="text1"/>
                      <w:sz w:val="24"/>
                      <w:szCs w:val="24"/>
                    </w:rPr>
                    <w:t>:</w:t>
                  </w:r>
                </w:p>
                <w:p w:rsidR="0026656D" w:rsidRDefault="0026656D" w:rsidP="0026656D">
                  <w:pPr>
                    <w:pStyle w:val="msotagline"/>
                    <w:widowControl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ascii="Imprint MT Shadow" w:hAnsi="Imprint MT Shadow"/>
                      <w:color w:val="6633FF"/>
                      <w:sz w:val="56"/>
                      <w:szCs w:val="56"/>
                    </w:rPr>
                    <w:t>L</w:t>
                  </w:r>
                  <w:r>
                    <w:rPr>
                      <w:sz w:val="28"/>
                      <w:szCs w:val="28"/>
                    </w:rPr>
                    <w:t>’amore reciproco: alla scuola della Trinità</w:t>
                  </w:r>
                </w:p>
                <w:p w:rsidR="0026656D" w:rsidRDefault="0026656D" w:rsidP="0026656D">
                  <w:pPr>
                    <w:pStyle w:val="msotagline"/>
                    <w:widowControl w:val="0"/>
                    <w:jc w:val="both"/>
                    <w:rPr>
                      <w:sz w:val="8"/>
                      <w:szCs w:val="8"/>
                    </w:rPr>
                  </w:pPr>
                  <w:r>
                    <w:rPr>
                      <w:sz w:val="8"/>
                      <w:szCs w:val="8"/>
                    </w:rPr>
                    <w:t> </w:t>
                  </w:r>
                </w:p>
                <w:p w:rsidR="0026656D" w:rsidRDefault="0026656D" w:rsidP="0026656D">
                  <w:pPr>
                    <w:pStyle w:val="msotagline"/>
                    <w:widowControl w:val="0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ascii="Tahoma" w:hAnsi="Tahoma" w:cs="Tahoma"/>
                      <w:b w:val="0"/>
                      <w:bCs w:val="0"/>
                      <w:sz w:val="24"/>
                      <w:szCs w:val="24"/>
                    </w:rPr>
                    <w:t xml:space="preserve">Affinché la vita consacrata sia sempre una luce nel cammino della Chiesa, i carismi sono chiamati a offrire il loro servizio nella realizzazione della Chiesa popolo di Dio, auspicata da Papa Francesco: </w:t>
                  </w:r>
                  <w:r>
                    <w:rPr>
                      <w:b w:val="0"/>
                      <w:bCs w:val="0"/>
                      <w:i/>
                      <w:iCs/>
                      <w:sz w:val="24"/>
                      <w:szCs w:val="24"/>
                    </w:rPr>
                    <w:t>“</w:t>
                  </w:r>
                  <w:r>
                    <w:rPr>
                      <w:rFonts w:ascii="Tahoma" w:hAnsi="Tahoma" w:cs="Tahoma"/>
                      <w:b w:val="0"/>
                      <w:bCs w:val="0"/>
                      <w:i/>
                      <w:iCs/>
                      <w:sz w:val="24"/>
                      <w:szCs w:val="24"/>
                    </w:rPr>
                    <w:t xml:space="preserve">La Chiesa è sale della terra, è luce del mondo, è chiamata a rendere presente nella società il lievito del Regno di Dio e lo fa prima di tutto con la sua testimonianza, la testimonianza dell’amore fraterno, della solidarietà, della condivisione.” </w:t>
                  </w:r>
                  <w:r>
                    <w:rPr>
                      <w:rFonts w:ascii="Tahoma" w:hAnsi="Tahoma" w:cs="Tahoma"/>
                      <w:b w:val="0"/>
                      <w:bCs w:val="0"/>
                      <w:sz w:val="24"/>
                      <w:szCs w:val="24"/>
                    </w:rPr>
                    <w:t xml:space="preserve">(Veglia di </w:t>
                  </w:r>
                  <w:r w:rsidR="00861430">
                    <w:rPr>
                      <w:rFonts w:ascii="Tahoma" w:hAnsi="Tahoma" w:cs="Tahoma"/>
                      <w:b w:val="0"/>
                      <w:bCs w:val="0"/>
                      <w:sz w:val="24"/>
                      <w:szCs w:val="24"/>
                    </w:rPr>
                    <w:t>Pentecoste</w:t>
                  </w:r>
                  <w:r>
                    <w:rPr>
                      <w:rFonts w:ascii="Tahoma" w:hAnsi="Tahoma" w:cs="Tahoma"/>
                      <w:b w:val="0"/>
                      <w:bCs w:val="0"/>
                      <w:sz w:val="24"/>
                      <w:szCs w:val="24"/>
                    </w:rPr>
                    <w:t xml:space="preserve">, 18 maggio </w:t>
                  </w:r>
                  <w:r>
                    <w:rPr>
                      <w:rFonts w:ascii="Tahoma" w:hAnsi="Tahoma" w:cs="Tahoma"/>
                      <w:b w:val="0"/>
                      <w:bCs w:val="0"/>
                      <w:sz w:val="24"/>
                      <w:szCs w:val="24"/>
                    </w:rPr>
                    <w:t>2013</w:t>
                  </w:r>
                  <w:r w:rsidR="0025007E">
                    <w:rPr>
                      <w:rFonts w:ascii="Tahoma" w:hAnsi="Tahoma" w:cs="Tahoma"/>
                      <w:b w:val="0"/>
                      <w:bCs w:val="0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 w:rsidRPr="007F4696">
        <w:rPr>
          <w:color w:val="auto"/>
          <w:kern w:val="0"/>
          <w:sz w:val="2"/>
          <w:szCs w:val="2"/>
        </w:rPr>
        <w:pict>
          <v:shape id="_x0000_s1035" type="#_x0000_t202" alt="" style="position:absolute;margin-left:151.85pt;margin-top:56pt;width:267.75pt;height:18.5pt;z-index:251660288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35;mso-column-margin:5.7pt" inset="2.85pt,2.85pt,2.85pt,2.85pt">
              <w:txbxContent>
                <w:p w:rsidR="00295444" w:rsidRDefault="00295444" w:rsidP="00295444">
                  <w:pPr>
                    <w:pStyle w:val="msotagline"/>
                    <w:widowControl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Branca delle Consacrate</w:t>
                  </w:r>
                </w:p>
              </w:txbxContent>
            </v:textbox>
          </v:shape>
        </w:pict>
      </w:r>
      <w:r w:rsidRPr="007F4696">
        <w:rPr>
          <w:color w:val="auto"/>
          <w:kern w:val="0"/>
          <w:sz w:val="2"/>
          <w:szCs w:val="2"/>
        </w:rPr>
        <w:pict>
          <v:shape id="_x0000_s1034" type="#_x0000_t202" alt="" style="position:absolute;margin-left:151.85pt;margin-top:37.5pt;width:267.75pt;height:18.5pt;z-index:251661312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34;mso-column-margin:5.7pt" inset="2.85pt,2.85pt,2.85pt,2.85pt">
              <w:txbxContent>
                <w:p w:rsidR="00295444" w:rsidRDefault="00295444" w:rsidP="00295444">
                  <w:pPr>
                    <w:pStyle w:val="msoorganizationname"/>
                    <w:widowControl w:val="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Movimento dei Focolari</w:t>
                  </w:r>
                </w:p>
              </w:txbxContent>
            </v:textbox>
          </v:shape>
        </w:pict>
      </w:r>
    </w:p>
    <w:sectPr w:rsidR="007563F2" w:rsidRPr="00295444" w:rsidSect="00295444">
      <w:pgSz w:w="11906" w:h="16838"/>
      <w:pgMar w:top="142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283"/>
  <w:characterSpacingControl w:val="doNotCompress"/>
  <w:compat/>
  <w:rsids>
    <w:rsidRoot w:val="00295444"/>
    <w:rsid w:val="001C322C"/>
    <w:rsid w:val="0025007E"/>
    <w:rsid w:val="0026656D"/>
    <w:rsid w:val="00295444"/>
    <w:rsid w:val="00324949"/>
    <w:rsid w:val="0048719A"/>
    <w:rsid w:val="00591DAF"/>
    <w:rsid w:val="006F274E"/>
    <w:rsid w:val="007563F2"/>
    <w:rsid w:val="007F4696"/>
    <w:rsid w:val="008077A1"/>
    <w:rsid w:val="00861430"/>
    <w:rsid w:val="00951F04"/>
    <w:rsid w:val="009A0551"/>
    <w:rsid w:val="009B62A2"/>
    <w:rsid w:val="00A91821"/>
    <w:rsid w:val="00C41C3C"/>
    <w:rsid w:val="00CF2DF0"/>
    <w:rsid w:val="00D309DD"/>
    <w:rsid w:val="00E65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8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91DAF"/>
    <w:pPr>
      <w:jc w:val="left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soaddress">
    <w:name w:val="msoaddress"/>
    <w:rsid w:val="00295444"/>
    <w:pPr>
      <w:spacing w:line="264" w:lineRule="auto"/>
      <w:jc w:val="left"/>
    </w:pPr>
    <w:rPr>
      <w:rFonts w:ascii="Lucida Sans" w:eastAsia="Times New Roman" w:hAnsi="Lucida Sans" w:cs="Times New Roman"/>
      <w:color w:val="000000"/>
      <w:kern w:val="28"/>
      <w:sz w:val="15"/>
      <w:szCs w:val="15"/>
      <w:lang w:eastAsia="it-IT"/>
    </w:rPr>
  </w:style>
  <w:style w:type="paragraph" w:customStyle="1" w:styleId="msoorganizationname2">
    <w:name w:val="msoorganizationname2"/>
    <w:rsid w:val="00295444"/>
    <w:pPr>
      <w:spacing w:line="264" w:lineRule="auto"/>
      <w:jc w:val="left"/>
    </w:pPr>
    <w:rPr>
      <w:rFonts w:ascii="Lucida Sans Typewriter" w:eastAsia="Times New Roman" w:hAnsi="Lucida Sans Typewriter" w:cs="Times New Roman"/>
      <w:b/>
      <w:bCs/>
      <w:color w:val="6633FF"/>
      <w:kern w:val="28"/>
      <w:sz w:val="18"/>
      <w:szCs w:val="18"/>
      <w:lang w:eastAsia="it-IT"/>
    </w:rPr>
  </w:style>
  <w:style w:type="paragraph" w:customStyle="1" w:styleId="msotagline">
    <w:name w:val="msotagline"/>
    <w:rsid w:val="00295444"/>
    <w:pPr>
      <w:spacing w:line="264" w:lineRule="auto"/>
      <w:jc w:val="left"/>
    </w:pPr>
    <w:rPr>
      <w:rFonts w:ascii="Lucida Sans Typewriter" w:eastAsia="Times New Roman" w:hAnsi="Lucida Sans Typewriter" w:cs="Times New Roman"/>
      <w:b/>
      <w:bCs/>
      <w:color w:val="000000"/>
      <w:kern w:val="28"/>
      <w:sz w:val="16"/>
      <w:szCs w:val="16"/>
      <w:lang w:eastAsia="it-IT"/>
    </w:rPr>
  </w:style>
  <w:style w:type="paragraph" w:customStyle="1" w:styleId="msoorganizationname">
    <w:name w:val="msoorganizationname"/>
    <w:rsid w:val="00295444"/>
    <w:pPr>
      <w:spacing w:line="264" w:lineRule="auto"/>
      <w:jc w:val="left"/>
    </w:pPr>
    <w:rPr>
      <w:rFonts w:ascii="Lucida Sans Typewriter" w:eastAsia="Times New Roman" w:hAnsi="Lucida Sans Typewriter" w:cs="Times New Roman"/>
      <w:b/>
      <w:bCs/>
      <w:color w:val="6633FF"/>
      <w:kern w:val="28"/>
      <w:sz w:val="20"/>
      <w:szCs w:val="20"/>
      <w:lang w:eastAsia="it-IT"/>
    </w:rPr>
  </w:style>
  <w:style w:type="paragraph" w:styleId="Titolo">
    <w:name w:val="Title"/>
    <w:link w:val="TitoloCarattere"/>
    <w:uiPriority w:val="10"/>
    <w:qFormat/>
    <w:rsid w:val="00295444"/>
    <w:pPr>
      <w:spacing w:line="264" w:lineRule="auto"/>
      <w:jc w:val="left"/>
    </w:pPr>
    <w:rPr>
      <w:rFonts w:ascii="Lucida Sans Typewriter" w:eastAsia="Times New Roman" w:hAnsi="Lucida Sans Typewriter" w:cs="Times New Roman"/>
      <w:color w:val="6633FF"/>
      <w:kern w:val="28"/>
      <w:sz w:val="56"/>
      <w:szCs w:val="56"/>
      <w:lang w:eastAsia="it-IT"/>
    </w:rPr>
  </w:style>
  <w:style w:type="character" w:customStyle="1" w:styleId="TitoloCarattere">
    <w:name w:val="Titolo Carattere"/>
    <w:basedOn w:val="Carpredefinitoparagrafo"/>
    <w:link w:val="Titolo"/>
    <w:uiPriority w:val="10"/>
    <w:rsid w:val="00295444"/>
    <w:rPr>
      <w:rFonts w:ascii="Lucida Sans Typewriter" w:eastAsia="Times New Roman" w:hAnsi="Lucida Sans Typewriter" w:cs="Times New Roman"/>
      <w:color w:val="6633FF"/>
      <w:kern w:val="28"/>
      <w:sz w:val="56"/>
      <w:szCs w:val="56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1DA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1DAF"/>
    <w:rPr>
      <w:rFonts w:ascii="Tahoma" w:hAnsi="Tahoma" w:cs="Tahoma"/>
      <w:sz w:val="16"/>
      <w:szCs w:val="16"/>
    </w:rPr>
  </w:style>
  <w:style w:type="paragraph" w:styleId="Corpodeltesto3">
    <w:name w:val="Body Text 3"/>
    <w:link w:val="Corpodeltesto3Carattere"/>
    <w:uiPriority w:val="99"/>
    <w:semiHidden/>
    <w:unhideWhenUsed/>
    <w:rsid w:val="00591DAF"/>
    <w:pPr>
      <w:spacing w:after="120" w:line="268" w:lineRule="auto"/>
      <w:jc w:val="left"/>
    </w:pPr>
    <w:rPr>
      <w:rFonts w:ascii="Lucida Sans" w:eastAsia="Times New Roman" w:hAnsi="Lucida Sans" w:cs="Times New Roman"/>
      <w:color w:val="000000"/>
      <w:kern w:val="28"/>
      <w:sz w:val="18"/>
      <w:szCs w:val="18"/>
      <w:lang w:eastAsia="it-IT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591DAF"/>
    <w:rPr>
      <w:rFonts w:ascii="Lucida Sans" w:eastAsia="Times New Roman" w:hAnsi="Lucida Sans" w:cs="Times New Roman"/>
      <w:color w:val="000000"/>
      <w:kern w:val="28"/>
      <w:sz w:val="18"/>
      <w:szCs w:val="18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30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18A0D9-B236-4213-B88C-6BFB93C7E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Marie Agnès</dc:creator>
  <cp:lastModifiedBy>utente</cp:lastModifiedBy>
  <cp:revision>5</cp:revision>
  <cp:lastPrinted>2013-10-05T17:01:00Z</cp:lastPrinted>
  <dcterms:created xsi:type="dcterms:W3CDTF">2013-10-05T17:00:00Z</dcterms:created>
  <dcterms:modified xsi:type="dcterms:W3CDTF">2013-10-05T17:54:00Z</dcterms:modified>
</cp:coreProperties>
</file>