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46E2A" w:rsidRDefault="00B67470" w:rsidP="00B67470">
      <w:pPr>
        <w:jc w:val="center"/>
        <w:rPr>
          <w:rFonts w:ascii="Arial" w:hAnsi="Arial" w:cs="Arial"/>
          <w:color w:val="555555"/>
          <w:shd w:val="clear" w:color="auto" w:fill="F1F1F1"/>
        </w:rPr>
      </w:pPr>
      <w:r>
        <w:rPr>
          <w:rFonts w:ascii="Arial" w:hAnsi="Arial" w:cs="Arial"/>
          <w:noProof/>
          <w:color w:val="555555"/>
          <w:shd w:val="clear" w:color="auto" w:fill="F1F1F1"/>
          <w:lang w:eastAsia="it-IT"/>
        </w:rPr>
        <w:drawing>
          <wp:inline distT="0" distB="0" distL="0" distR="0" wp14:anchorId="50B50CB9">
            <wp:extent cx="3905250" cy="1085850"/>
            <wp:effectExtent l="0" t="0" r="0" b="0"/>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917546" cy="1089269"/>
                    </a:xfrm>
                    <a:prstGeom prst="rect">
                      <a:avLst/>
                    </a:prstGeom>
                    <a:noFill/>
                  </pic:spPr>
                </pic:pic>
              </a:graphicData>
            </a:graphic>
          </wp:inline>
        </w:drawing>
      </w:r>
    </w:p>
    <w:p w:rsidR="00B67470" w:rsidRDefault="00B67470" w:rsidP="00B67470">
      <w:pPr>
        <w:jc w:val="center"/>
        <w:rPr>
          <w:rFonts w:ascii="Arial" w:hAnsi="Arial" w:cs="Arial"/>
          <w:color w:val="555555"/>
          <w:shd w:val="clear" w:color="auto" w:fill="F1F1F1"/>
        </w:rPr>
      </w:pPr>
    </w:p>
    <w:p w:rsidR="00B67470" w:rsidRDefault="00B67470" w:rsidP="00B67470">
      <w:pPr>
        <w:rPr>
          <w:rFonts w:ascii="Arial" w:hAnsi="Arial" w:cs="Arial"/>
          <w:color w:val="555555"/>
          <w:shd w:val="clear" w:color="auto" w:fill="F1F1F1"/>
        </w:rPr>
      </w:pPr>
    </w:p>
    <w:p w:rsidR="00E46E2A" w:rsidRDefault="00B67470" w:rsidP="00B67470">
      <w:pPr>
        <w:jc w:val="center"/>
        <w:rPr>
          <w:rFonts w:ascii="Arial" w:hAnsi="Arial" w:cs="Arial"/>
          <w:color w:val="555555"/>
          <w:shd w:val="clear" w:color="auto" w:fill="F1F1F1"/>
        </w:rPr>
      </w:pPr>
      <w:r w:rsidRPr="00B67470">
        <w:rPr>
          <w:rFonts w:ascii="Arial" w:hAnsi="Arial" w:cs="Arial"/>
          <w:color w:val="555555"/>
          <w:shd w:val="clear" w:color="auto" w:fill="F1F1F1"/>
        </w:rPr>
        <w:drawing>
          <wp:inline distT="0" distB="0" distL="0" distR="0" wp14:anchorId="2A665BC5" wp14:editId="33DB69B0">
            <wp:extent cx="3318972" cy="2486025"/>
            <wp:effectExtent l="0" t="0" r="0" b="0"/>
            <wp:docPr id="1" name="Immagine 1" descr="Risultati immagini per rose colora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isultati immagini per rose colorate"/>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318972" cy="2486025"/>
                    </a:xfrm>
                    <a:prstGeom prst="rect">
                      <a:avLst/>
                    </a:prstGeom>
                    <a:noFill/>
                    <a:ln>
                      <a:noFill/>
                    </a:ln>
                  </pic:spPr>
                </pic:pic>
              </a:graphicData>
            </a:graphic>
          </wp:inline>
        </w:drawing>
      </w:r>
    </w:p>
    <w:p w:rsidR="00B67470" w:rsidRDefault="00B67470" w:rsidP="00B67470">
      <w:pPr>
        <w:jc w:val="center"/>
        <w:rPr>
          <w:rFonts w:ascii="Arial" w:hAnsi="Arial" w:cs="Arial"/>
          <w:b/>
          <w:color w:val="4C4C4C"/>
          <w:shd w:val="clear" w:color="auto" w:fill="FFFFFF"/>
        </w:rPr>
      </w:pPr>
      <w:r w:rsidRPr="00B67470">
        <w:rPr>
          <w:rFonts w:ascii="Arial" w:hAnsi="Arial" w:cs="Arial"/>
          <w:b/>
          <w:color w:val="4C4C4C"/>
          <w:shd w:val="clear" w:color="auto" w:fill="FFFFFF"/>
        </w:rPr>
        <w:t>La misura dell’amore è amare senza misura.</w:t>
      </w:r>
      <w:r>
        <w:rPr>
          <w:rFonts w:ascii="Arial" w:hAnsi="Arial" w:cs="Arial"/>
          <w:b/>
          <w:color w:val="4C4C4C"/>
          <w:shd w:val="clear" w:color="auto" w:fill="FFFFFF"/>
        </w:rPr>
        <w:t xml:space="preserve"> </w:t>
      </w:r>
    </w:p>
    <w:p w:rsidR="006A54E3" w:rsidRPr="00B67470" w:rsidRDefault="00B67470" w:rsidP="00B67470">
      <w:pPr>
        <w:jc w:val="center"/>
        <w:rPr>
          <w:rFonts w:ascii="Lucida Calligraphy" w:hAnsi="Lucida Calligraphy" w:cs="Arial"/>
          <w:b/>
          <w:color w:val="000000" w:themeColor="text1"/>
          <w:sz w:val="28"/>
          <w:szCs w:val="28"/>
          <w:shd w:val="clear" w:color="auto" w:fill="F1F1F1"/>
        </w:rPr>
      </w:pPr>
      <w:r w:rsidRPr="00B67470">
        <w:rPr>
          <w:rStyle w:val="Enfasigrassetto"/>
          <w:rFonts w:ascii="Arial" w:hAnsi="Arial" w:cs="Arial"/>
          <w:b w:val="0"/>
          <w:color w:val="4C4C4C"/>
          <w:bdr w:val="none" w:sz="0" w:space="0" w:color="auto" w:frame="1"/>
          <w:shd w:val="clear" w:color="auto" w:fill="FFFFFF"/>
        </w:rPr>
        <w:t>Sant’Agostino</w:t>
      </w:r>
    </w:p>
    <w:p w:rsidR="006A54E3" w:rsidRDefault="006A54E3" w:rsidP="00E46E2A">
      <w:pPr>
        <w:jc w:val="both"/>
        <w:rPr>
          <w:rFonts w:ascii="Lucida Calligraphy" w:hAnsi="Lucida Calligraphy" w:cs="Arial"/>
          <w:color w:val="000000" w:themeColor="text1"/>
          <w:sz w:val="28"/>
          <w:szCs w:val="28"/>
          <w:shd w:val="clear" w:color="auto" w:fill="F1F1F1"/>
        </w:rPr>
      </w:pPr>
    </w:p>
    <w:p w:rsidR="00515864" w:rsidRDefault="003A565C" w:rsidP="00E46E2A">
      <w:pPr>
        <w:jc w:val="both"/>
        <w:rPr>
          <w:rFonts w:ascii="Lucida Calligraphy" w:hAnsi="Lucida Calligraphy" w:cs="Arial"/>
          <w:color w:val="000000"/>
          <w:sz w:val="24"/>
          <w:szCs w:val="24"/>
          <w:shd w:val="clear" w:color="auto" w:fill="FFFFFF"/>
        </w:rPr>
      </w:pPr>
      <w:r w:rsidRPr="00B67470">
        <w:rPr>
          <w:rFonts w:ascii="Lucida Calligraphy" w:hAnsi="Lucida Calligraphy"/>
          <w:color w:val="000000" w:themeColor="text1"/>
          <w:sz w:val="24"/>
          <w:szCs w:val="24"/>
        </w:rPr>
        <w:t>Se la natura umana trova la sua felicità piena nell’esperienza dell’Amore come donazione di sé all’Altro, come “promozione” del bene altrui, ne risulta che è di fondamentale importanza l’educazione all’amore</w:t>
      </w:r>
      <w:r w:rsidR="004B1D4C">
        <w:rPr>
          <w:rFonts w:ascii="Lucida Calligraphy" w:hAnsi="Lucida Calligraphy"/>
          <w:color w:val="000000" w:themeColor="text1"/>
          <w:sz w:val="24"/>
          <w:szCs w:val="24"/>
        </w:rPr>
        <w:t xml:space="preserve"> e al dono</w:t>
      </w:r>
      <w:r w:rsidRPr="00B67470">
        <w:rPr>
          <w:rFonts w:ascii="Lucida Calligraphy" w:hAnsi="Lucida Calligraphy"/>
          <w:color w:val="000000" w:themeColor="text1"/>
          <w:sz w:val="24"/>
          <w:szCs w:val="24"/>
        </w:rPr>
        <w:t>, in tutte le sue sfaccettature</w:t>
      </w:r>
      <w:r w:rsidR="00351070">
        <w:rPr>
          <w:rFonts w:ascii="Lucida Calligraphy" w:hAnsi="Lucida Calligraphy"/>
          <w:color w:val="000000" w:themeColor="text1"/>
          <w:sz w:val="24"/>
          <w:szCs w:val="24"/>
        </w:rPr>
        <w:t xml:space="preserve"> sin da bambini</w:t>
      </w:r>
      <w:r w:rsidRPr="00B67470">
        <w:rPr>
          <w:rFonts w:ascii="Lucida Calligraphy" w:hAnsi="Lucida Calligraphy"/>
          <w:color w:val="000000" w:themeColor="text1"/>
          <w:sz w:val="24"/>
          <w:szCs w:val="24"/>
        </w:rPr>
        <w:t>.</w:t>
      </w:r>
      <w:r w:rsidRPr="00B67470">
        <w:rPr>
          <w:rFonts w:ascii="Lucida Calligraphy" w:hAnsi="Lucida Calligraphy"/>
          <w:color w:val="000000" w:themeColor="text1"/>
          <w:sz w:val="24"/>
          <w:szCs w:val="24"/>
        </w:rPr>
        <w:t xml:space="preserve"> </w:t>
      </w:r>
      <w:r w:rsidR="00E46E2A" w:rsidRPr="00B67470">
        <w:rPr>
          <w:rFonts w:ascii="Lucida Calligraphy" w:hAnsi="Lucida Calligraphy" w:cs="Arial"/>
          <w:color w:val="000000" w:themeColor="text1"/>
          <w:sz w:val="24"/>
          <w:szCs w:val="24"/>
          <w:shd w:val="clear" w:color="auto" w:fill="F1F1F1"/>
        </w:rPr>
        <w:t>E’</w:t>
      </w:r>
      <w:r w:rsidR="00E46E2A" w:rsidRPr="00B67470">
        <w:rPr>
          <w:rFonts w:ascii="Lucida Calligraphy" w:hAnsi="Lucida Calligraphy" w:cs="Arial"/>
          <w:color w:val="000000" w:themeColor="text1"/>
          <w:sz w:val="24"/>
          <w:szCs w:val="24"/>
          <w:shd w:val="clear" w:color="auto" w:fill="F1F1F1"/>
        </w:rPr>
        <w:t xml:space="preserve"> evidente come il mondo sia ormai divenuto una sorta di villaggio globale che ci richiede di uscire da una visione di uomo chiuso in sé, per orientarsi verso un percorso fatto di </w:t>
      </w:r>
      <w:r w:rsidR="00E46E2A" w:rsidRPr="00351070">
        <w:rPr>
          <w:rFonts w:ascii="Lucida Calligraphy" w:hAnsi="Lucida Calligraphy" w:cs="Arial"/>
          <w:b/>
          <w:i/>
          <w:color w:val="000000" w:themeColor="text1"/>
          <w:sz w:val="24"/>
          <w:szCs w:val="24"/>
          <w:shd w:val="clear" w:color="auto" w:fill="F1F1F1"/>
        </w:rPr>
        <w:t>interesse reciproco, cooperazione, aiuto solidale, dono</w:t>
      </w:r>
      <w:r w:rsidR="00E46E2A" w:rsidRPr="00B67470">
        <w:rPr>
          <w:rFonts w:ascii="Lucida Calligraphy" w:hAnsi="Lucida Calligraphy" w:cs="Arial"/>
          <w:color w:val="000000" w:themeColor="text1"/>
          <w:sz w:val="24"/>
          <w:szCs w:val="24"/>
          <w:shd w:val="clear" w:color="auto" w:fill="F1F1F1"/>
        </w:rPr>
        <w:t>.</w:t>
      </w:r>
      <w:r w:rsidR="00E46E2A" w:rsidRPr="00B67470">
        <w:rPr>
          <w:rFonts w:ascii="Lucida Calligraphy" w:hAnsi="Lucida Calligraphy"/>
          <w:color w:val="000000" w:themeColor="text1"/>
          <w:sz w:val="24"/>
          <w:szCs w:val="24"/>
        </w:rPr>
        <w:t xml:space="preserve"> </w:t>
      </w:r>
      <w:r w:rsidR="00E46E2A" w:rsidRPr="00B67470">
        <w:rPr>
          <w:rFonts w:ascii="Lucida Calligraphy" w:hAnsi="Lucida Calligraphy" w:cs="Arial"/>
          <w:color w:val="000000" w:themeColor="text1"/>
          <w:sz w:val="24"/>
          <w:szCs w:val="24"/>
          <w:shd w:val="clear" w:color="auto" w:fill="F1F1F1"/>
        </w:rPr>
        <w:t>L’attenzione all’altro è una potenzialità che i bambini e i ragazzi già possiedono: bisogna solamente offrire loro la possibilità di manifestarla, sviluppando la loro capacità di amare. In quest’ottica si attua una vera rivoluzione interiore, che porta a considerare la reciprocità come un nuovo orizzonte entro cui esprimere il senso vero di tutta la dimensione esistenziale.</w:t>
      </w:r>
      <w:r w:rsidR="00BA22BA" w:rsidRPr="00B67470">
        <w:rPr>
          <w:rFonts w:ascii="Lucida Calligraphy" w:hAnsi="Lucida Calligraphy"/>
          <w:sz w:val="24"/>
          <w:szCs w:val="24"/>
        </w:rPr>
        <w:t xml:space="preserve"> Questo tipo di educazione richiede, ovviamente, dei “luoghi credibili”: la famiglia, prima e fondamentale scuola di socialità in quanto comunità d’amore che trova nel </w:t>
      </w:r>
      <w:r w:rsidR="00BA22BA" w:rsidRPr="00B67470">
        <w:rPr>
          <w:rFonts w:ascii="Lucida Calligraphy" w:hAnsi="Lucida Calligraphy"/>
          <w:sz w:val="24"/>
          <w:szCs w:val="24"/>
        </w:rPr>
        <w:lastRenderedPageBreak/>
        <w:t>dono di sé la legge che la guida e la fa crescere</w:t>
      </w:r>
      <w:r w:rsidR="006A54E3" w:rsidRPr="00B67470">
        <w:rPr>
          <w:rFonts w:ascii="Lucida Calligraphy" w:hAnsi="Lucida Calligraphy"/>
          <w:sz w:val="24"/>
          <w:szCs w:val="24"/>
        </w:rPr>
        <w:t>...</w:t>
      </w:r>
      <w:r w:rsidR="0000297E" w:rsidRPr="00B67470">
        <w:rPr>
          <w:rFonts w:ascii="Lucida Calligraphy" w:hAnsi="Lucida Calligraphy"/>
          <w:sz w:val="24"/>
          <w:szCs w:val="24"/>
        </w:rPr>
        <w:t xml:space="preserve"> </w:t>
      </w:r>
      <w:r w:rsidR="006A54E3" w:rsidRPr="00B67470">
        <w:rPr>
          <w:rFonts w:ascii="Lucida Calligraphy" w:hAnsi="Lucida Calligraphy"/>
          <w:sz w:val="24"/>
          <w:szCs w:val="24"/>
        </w:rPr>
        <w:t xml:space="preserve">e </w:t>
      </w:r>
      <w:r w:rsidR="0000297E" w:rsidRPr="00B67470">
        <w:rPr>
          <w:rFonts w:ascii="Lucida Calligraphy" w:hAnsi="Lucida Calligraphy"/>
          <w:sz w:val="24"/>
          <w:szCs w:val="24"/>
        </w:rPr>
        <w:t>poi</w:t>
      </w:r>
      <w:r w:rsidR="006A54E3" w:rsidRPr="00B67470">
        <w:rPr>
          <w:rFonts w:ascii="Lucida Calligraphy" w:hAnsi="Lucida Calligraphy"/>
          <w:sz w:val="24"/>
          <w:szCs w:val="24"/>
        </w:rPr>
        <w:t xml:space="preserve"> c’è</w:t>
      </w:r>
      <w:r w:rsidR="0000297E" w:rsidRPr="00B67470">
        <w:rPr>
          <w:rFonts w:ascii="Lucida Calligraphy" w:hAnsi="Lucida Calligraphy"/>
          <w:sz w:val="24"/>
          <w:szCs w:val="24"/>
        </w:rPr>
        <w:t xml:space="preserve"> la scuola, </w:t>
      </w:r>
      <w:r w:rsidR="004B1D4C">
        <w:rPr>
          <w:rFonts w:ascii="Lucida Calligraphy" w:hAnsi="Lucida Calligraphy"/>
          <w:sz w:val="24"/>
          <w:szCs w:val="24"/>
        </w:rPr>
        <w:t xml:space="preserve">per </w:t>
      </w:r>
      <w:r w:rsidRPr="00B67470">
        <w:rPr>
          <w:rFonts w:ascii="Lucida Calligraphy" w:hAnsi="Lucida Calligraphy"/>
          <w:sz w:val="24"/>
          <w:szCs w:val="24"/>
        </w:rPr>
        <w:t xml:space="preserve">arrivare </w:t>
      </w:r>
      <w:r w:rsidR="00B67470">
        <w:rPr>
          <w:rFonts w:ascii="Lucida Calligraphy" w:hAnsi="Lucida Calligraphy"/>
          <w:sz w:val="24"/>
          <w:szCs w:val="24"/>
        </w:rPr>
        <w:t xml:space="preserve">fino </w:t>
      </w:r>
      <w:r w:rsidRPr="00B67470">
        <w:rPr>
          <w:rFonts w:ascii="Lucida Calligraphy" w:hAnsi="Lucida Calligraphy"/>
          <w:sz w:val="24"/>
          <w:szCs w:val="24"/>
        </w:rPr>
        <w:t>a</w:t>
      </w:r>
      <w:r w:rsidR="004B1D4C">
        <w:rPr>
          <w:rFonts w:ascii="Lucida Calligraphy" w:hAnsi="Lucida Calligraphy"/>
          <w:sz w:val="24"/>
          <w:szCs w:val="24"/>
        </w:rPr>
        <w:t>i confini del</w:t>
      </w:r>
      <w:r w:rsidR="0000297E" w:rsidRPr="00B67470">
        <w:rPr>
          <w:rFonts w:ascii="Lucida Calligraphy" w:hAnsi="Lucida Calligraphy"/>
          <w:sz w:val="24"/>
          <w:szCs w:val="24"/>
        </w:rPr>
        <w:t xml:space="preserve"> mondo.</w:t>
      </w:r>
      <w:r w:rsidR="00B67470">
        <w:rPr>
          <w:rFonts w:ascii="Lucida Calligraphy" w:hAnsi="Lucida Calligraphy"/>
          <w:sz w:val="24"/>
          <w:szCs w:val="24"/>
        </w:rPr>
        <w:t>..</w:t>
      </w:r>
      <w:r w:rsidR="006A54E3" w:rsidRPr="00B67470">
        <w:rPr>
          <w:sz w:val="24"/>
          <w:szCs w:val="24"/>
        </w:rPr>
        <w:t xml:space="preserve"> </w:t>
      </w:r>
      <w:r w:rsidR="006A54E3" w:rsidRPr="00B67470">
        <w:rPr>
          <w:rFonts w:ascii="Lucida Calligraphy" w:hAnsi="Lucida Calligraphy"/>
          <w:sz w:val="24"/>
          <w:szCs w:val="24"/>
        </w:rPr>
        <w:t>Una cultura della vita, non solo immette nei giovani fiducia, ma dona loro il valore del rispetto della persona umana</w:t>
      </w:r>
      <w:r w:rsidR="006A54E3" w:rsidRPr="00351070">
        <w:rPr>
          <w:rFonts w:ascii="Lucida Calligraphy" w:hAnsi="Lucida Calligraphy"/>
          <w:sz w:val="24"/>
          <w:szCs w:val="24"/>
        </w:rPr>
        <w:t>.</w:t>
      </w:r>
      <w:r w:rsidR="00351070" w:rsidRPr="00351070">
        <w:rPr>
          <w:rStyle w:val="Enfasigrassetto"/>
          <w:rFonts w:ascii="Lucida Calligraphy" w:hAnsi="Lucida Calligraphy" w:cs="Arial"/>
          <w:color w:val="000000"/>
          <w:sz w:val="24"/>
          <w:szCs w:val="24"/>
          <w:shd w:val="clear" w:color="auto" w:fill="FFFFFF"/>
        </w:rPr>
        <w:t xml:space="preserve"> </w:t>
      </w:r>
      <w:r w:rsidR="00351070" w:rsidRPr="00351070">
        <w:rPr>
          <w:rStyle w:val="apple-converted-space"/>
          <w:rFonts w:ascii="Lucida Calligraphy" w:hAnsi="Lucida Calligraphy" w:cs="Arial"/>
          <w:color w:val="000000"/>
          <w:sz w:val="24"/>
          <w:szCs w:val="24"/>
          <w:shd w:val="clear" w:color="auto" w:fill="FFFFFF"/>
        </w:rPr>
        <w:t> </w:t>
      </w:r>
      <w:r w:rsidR="00351070" w:rsidRPr="00351070">
        <w:rPr>
          <w:rFonts w:ascii="Lucida Calligraphy" w:hAnsi="Lucida Calligraphy" w:cs="Arial"/>
          <w:color w:val="000000"/>
          <w:sz w:val="24"/>
          <w:szCs w:val="24"/>
          <w:shd w:val="clear" w:color="auto" w:fill="FFFFFF"/>
        </w:rPr>
        <w:t>Solo da chi sia aperto al riconoscimento dell’altro, nella sua diversità e nella sua ricchezza, possono scaturire sentimenti e comportamenti adeguati a “</w:t>
      </w:r>
      <w:proofErr w:type="spellStart"/>
      <w:r w:rsidR="00351070" w:rsidRPr="00351070">
        <w:rPr>
          <w:rFonts w:ascii="Lucida Calligraphy" w:hAnsi="Lucida Calligraphy" w:cs="Arial"/>
          <w:i/>
          <w:color w:val="000000"/>
          <w:sz w:val="24"/>
          <w:szCs w:val="24"/>
          <w:shd w:val="clear" w:color="auto" w:fill="FFFFFF"/>
        </w:rPr>
        <w:t>ri</w:t>
      </w:r>
      <w:proofErr w:type="spellEnd"/>
      <w:r w:rsidR="00351070" w:rsidRPr="00351070">
        <w:rPr>
          <w:rFonts w:ascii="Lucida Calligraphy" w:hAnsi="Lucida Calligraphy" w:cs="Arial"/>
          <w:i/>
          <w:color w:val="000000"/>
          <w:sz w:val="24"/>
          <w:szCs w:val="24"/>
          <w:shd w:val="clear" w:color="auto" w:fill="FFFFFF"/>
        </w:rPr>
        <w:t>-generare l’uomo</w:t>
      </w:r>
      <w:r w:rsidR="00351070" w:rsidRPr="00351070">
        <w:rPr>
          <w:rFonts w:ascii="Lucida Calligraphy" w:hAnsi="Lucida Calligraphy" w:cs="Arial"/>
          <w:color w:val="000000"/>
          <w:sz w:val="24"/>
          <w:szCs w:val="24"/>
          <w:shd w:val="clear" w:color="auto" w:fill="FFFFFF"/>
        </w:rPr>
        <w:t>”.</w:t>
      </w:r>
      <w:r w:rsidR="004B1D4C">
        <w:rPr>
          <w:rFonts w:ascii="Lucida Calligraphy" w:hAnsi="Lucida Calligraphy" w:cs="Arial"/>
          <w:color w:val="000000"/>
          <w:sz w:val="24"/>
          <w:szCs w:val="24"/>
          <w:shd w:val="clear" w:color="auto" w:fill="FFFFFF"/>
        </w:rPr>
        <w:t xml:space="preserve"> Imparare a p</w:t>
      </w:r>
      <w:bookmarkStart w:id="0" w:name="_GoBack"/>
      <w:bookmarkEnd w:id="0"/>
      <w:r w:rsidR="004B1D4C">
        <w:rPr>
          <w:rFonts w:ascii="Lucida Calligraphy" w:hAnsi="Lucida Calligraphy" w:cs="Arial"/>
          <w:color w:val="000000"/>
          <w:sz w:val="24"/>
          <w:szCs w:val="24"/>
          <w:shd w:val="clear" w:color="auto" w:fill="FFFFFF"/>
        </w:rPr>
        <w:t>ensare con il cuore ti costringe ad agire con amore....</w:t>
      </w:r>
    </w:p>
    <w:p w:rsidR="004B1D4C" w:rsidRPr="004B1D4C" w:rsidRDefault="004B1D4C" w:rsidP="00E46E2A">
      <w:pPr>
        <w:jc w:val="both"/>
        <w:rPr>
          <w:rFonts w:ascii="Lucida Calligraphy" w:hAnsi="Lucida Calligraphy"/>
          <w:sz w:val="44"/>
          <w:szCs w:val="44"/>
        </w:rPr>
      </w:pPr>
      <w:r w:rsidRPr="004B1D4C">
        <w:rPr>
          <w:rFonts w:ascii="Lucida Calligraphy" w:hAnsi="Lucida Calligraphy" w:cs="Arial"/>
          <w:color w:val="000000"/>
          <w:sz w:val="44"/>
          <w:szCs w:val="44"/>
          <w:shd w:val="clear" w:color="auto" w:fill="FFFFFF"/>
        </w:rPr>
        <w:t>VI ASPETTIAMO!!!!!!!!!</w:t>
      </w:r>
    </w:p>
    <w:sectPr w:rsidR="004B1D4C" w:rsidRPr="004B1D4C">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Lucida Calligraphy">
    <w:panose1 w:val="03010101010101010101"/>
    <w:charset w:val="00"/>
    <w:family w:val="script"/>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22BA"/>
    <w:rsid w:val="0000297E"/>
    <w:rsid w:val="00351070"/>
    <w:rsid w:val="003A565C"/>
    <w:rsid w:val="004B1D4C"/>
    <w:rsid w:val="00515864"/>
    <w:rsid w:val="006A54E3"/>
    <w:rsid w:val="00B67470"/>
    <w:rsid w:val="00BA22BA"/>
    <w:rsid w:val="00E46E2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Enfasigrassetto">
    <w:name w:val="Strong"/>
    <w:basedOn w:val="Carpredefinitoparagrafo"/>
    <w:uiPriority w:val="22"/>
    <w:qFormat/>
    <w:rsid w:val="00B67470"/>
    <w:rPr>
      <w:b/>
      <w:bCs/>
    </w:rPr>
  </w:style>
  <w:style w:type="paragraph" w:styleId="Testofumetto">
    <w:name w:val="Balloon Text"/>
    <w:basedOn w:val="Normale"/>
    <w:link w:val="TestofumettoCarattere"/>
    <w:uiPriority w:val="99"/>
    <w:semiHidden/>
    <w:unhideWhenUsed/>
    <w:rsid w:val="00B67470"/>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B67470"/>
    <w:rPr>
      <w:rFonts w:ascii="Tahoma" w:hAnsi="Tahoma" w:cs="Tahoma"/>
      <w:sz w:val="16"/>
      <w:szCs w:val="16"/>
    </w:rPr>
  </w:style>
  <w:style w:type="character" w:customStyle="1" w:styleId="apple-converted-space">
    <w:name w:val="apple-converted-space"/>
    <w:basedOn w:val="Carpredefinitoparagrafo"/>
    <w:rsid w:val="0035107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Enfasigrassetto">
    <w:name w:val="Strong"/>
    <w:basedOn w:val="Carpredefinitoparagrafo"/>
    <w:uiPriority w:val="22"/>
    <w:qFormat/>
    <w:rsid w:val="00B67470"/>
    <w:rPr>
      <w:b/>
      <w:bCs/>
    </w:rPr>
  </w:style>
  <w:style w:type="paragraph" w:styleId="Testofumetto">
    <w:name w:val="Balloon Text"/>
    <w:basedOn w:val="Normale"/>
    <w:link w:val="TestofumettoCarattere"/>
    <w:uiPriority w:val="99"/>
    <w:semiHidden/>
    <w:unhideWhenUsed/>
    <w:rsid w:val="00B67470"/>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B67470"/>
    <w:rPr>
      <w:rFonts w:ascii="Tahoma" w:hAnsi="Tahoma" w:cs="Tahoma"/>
      <w:sz w:val="16"/>
      <w:szCs w:val="16"/>
    </w:rPr>
  </w:style>
  <w:style w:type="character" w:customStyle="1" w:styleId="apple-converted-space">
    <w:name w:val="apple-converted-space"/>
    <w:basedOn w:val="Carpredefinitoparagrafo"/>
    <w:rsid w:val="0035107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E4809B-73B1-499A-8D40-1AEB91C036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240</Words>
  <Characters>1373</Characters>
  <Application>Microsoft Office Word</Application>
  <DocSecurity>0</DocSecurity>
  <Lines>11</Lines>
  <Paragraphs>3</Paragraphs>
  <ScaleCrop>false</ScaleCrop>
  <HeadingPairs>
    <vt:vector size="2" baseType="variant">
      <vt:variant>
        <vt:lpstr>Titolo</vt:lpstr>
      </vt:variant>
      <vt:variant>
        <vt:i4>1</vt:i4>
      </vt:variant>
    </vt:vector>
  </HeadingPairs>
  <TitlesOfParts>
    <vt:vector size="1" baseType="lpstr">
      <vt:lpstr/>
    </vt:vector>
  </TitlesOfParts>
  <Company>Sogei</Company>
  <LinksUpToDate>false</LinksUpToDate>
  <CharactersWithSpaces>1610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Sogei</dc:creator>
  <cp:lastModifiedBy>Sogei</cp:lastModifiedBy>
  <cp:revision>2</cp:revision>
  <dcterms:created xsi:type="dcterms:W3CDTF">2016-04-01T18:50:00Z</dcterms:created>
  <dcterms:modified xsi:type="dcterms:W3CDTF">2016-04-01T18:50:00Z</dcterms:modified>
</cp:coreProperties>
</file>